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E73" w:rsidRDefault="00E90139" w:rsidP="003C3097">
      <w:pPr>
        <w:pStyle w:val="a5"/>
        <w:widowControl/>
        <w:shd w:val="clear" w:color="auto" w:fill="F9F7F8"/>
        <w:ind w:firstLineChars="200" w:firstLine="422"/>
        <w:jc w:val="center"/>
        <w:rPr>
          <w:rFonts w:ascii="Tahoma" w:eastAsia="Tahoma" w:hAnsi="Tahoma" w:cs="Tahoma"/>
          <w:color w:val="000000"/>
          <w:sz w:val="21"/>
          <w:szCs w:val="21"/>
        </w:rPr>
      </w:pPr>
      <w:r>
        <w:rPr>
          <w:rStyle w:val="a6"/>
          <w:rFonts w:ascii="Tahoma" w:eastAsia="Tahoma" w:hAnsi="Tahoma" w:cs="Tahoma"/>
          <w:color w:val="000000"/>
          <w:sz w:val="21"/>
          <w:szCs w:val="21"/>
          <w:shd w:val="clear" w:color="auto" w:fill="F9F7F8"/>
        </w:rPr>
        <w:t>关于举办湖州师范学院第十</w:t>
      </w:r>
      <w:r>
        <w:rPr>
          <w:rStyle w:val="a6"/>
          <w:rFonts w:ascii="Tahoma" w:eastAsia="宋体" w:hAnsi="Tahoma" w:cs="Tahoma" w:hint="eastAsia"/>
          <w:color w:val="000000"/>
          <w:sz w:val="21"/>
          <w:szCs w:val="21"/>
          <w:shd w:val="clear" w:color="auto" w:fill="F9F7F8"/>
        </w:rPr>
        <w:t>六</w:t>
      </w:r>
      <w:r>
        <w:rPr>
          <w:rStyle w:val="a6"/>
          <w:rFonts w:ascii="Tahoma" w:eastAsia="Tahoma" w:hAnsi="Tahoma" w:cs="Tahoma"/>
          <w:color w:val="000000"/>
          <w:sz w:val="21"/>
          <w:szCs w:val="21"/>
          <w:shd w:val="clear" w:color="auto" w:fill="F9F7F8"/>
        </w:rPr>
        <w:t>届电子商务竞赛的通知</w:t>
      </w:r>
    </w:p>
    <w:p w:rsidR="00226E73" w:rsidRDefault="00E90139">
      <w:pPr>
        <w:pStyle w:val="a5"/>
        <w:widowControl/>
        <w:shd w:val="clear" w:color="auto" w:fill="F9F7F8"/>
        <w:rPr>
          <w:rFonts w:ascii="Tahoma" w:eastAsia="Tahoma" w:hAnsi="Tahoma" w:cs="Tahoma"/>
          <w:color w:val="000000"/>
          <w:sz w:val="21"/>
          <w:szCs w:val="21"/>
        </w:rPr>
      </w:pPr>
      <w:r>
        <w:rPr>
          <w:rStyle w:val="a6"/>
          <w:rFonts w:ascii="Tahoma" w:eastAsia="Tahoma" w:hAnsi="Tahoma" w:cs="Tahoma"/>
          <w:color w:val="000000"/>
          <w:sz w:val="21"/>
          <w:szCs w:val="21"/>
          <w:shd w:val="clear" w:color="auto" w:fill="F9F7F8"/>
        </w:rPr>
        <w:t>各二级学院</w:t>
      </w:r>
      <w:r>
        <w:rPr>
          <w:rFonts w:ascii="Tahoma" w:eastAsia="Tahoma" w:hAnsi="Tahoma" w:cs="Tahoma"/>
          <w:color w:val="000000"/>
          <w:sz w:val="21"/>
          <w:szCs w:val="21"/>
          <w:shd w:val="clear" w:color="auto" w:fill="F9F7F8"/>
        </w:rPr>
        <w:t>：</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为提高在校大学生在电子商务方面理论与实践相结合的能力，培养大学生的创新意识，学校决定举办湖州师范学院第</w:t>
      </w:r>
      <w:r>
        <w:rPr>
          <w:rFonts w:ascii="Tahoma" w:eastAsia="宋体" w:hAnsi="Tahoma" w:cs="Tahoma" w:hint="eastAsia"/>
          <w:color w:val="000000"/>
          <w:sz w:val="21"/>
          <w:szCs w:val="21"/>
          <w:shd w:val="clear" w:color="auto" w:fill="F9F7F8"/>
        </w:rPr>
        <w:t>十六</w:t>
      </w:r>
      <w:r>
        <w:rPr>
          <w:rFonts w:ascii="Tahoma" w:eastAsia="Tahoma" w:hAnsi="Tahoma" w:cs="Tahoma"/>
          <w:color w:val="000000"/>
          <w:sz w:val="21"/>
          <w:szCs w:val="21"/>
          <w:shd w:val="clear" w:color="auto" w:fill="F9F7F8"/>
        </w:rPr>
        <w:t>届大学生电子商务竞赛。为参加浙江省第</w:t>
      </w:r>
      <w:r>
        <w:rPr>
          <w:rFonts w:ascii="Tahoma" w:eastAsia="宋体" w:hAnsi="Tahoma" w:cs="Tahoma" w:hint="eastAsia"/>
          <w:color w:val="000000"/>
          <w:sz w:val="21"/>
          <w:szCs w:val="21"/>
          <w:shd w:val="clear" w:color="auto" w:fill="F9F7F8"/>
        </w:rPr>
        <w:t>十六</w:t>
      </w:r>
      <w:r>
        <w:rPr>
          <w:rFonts w:ascii="Tahoma" w:eastAsia="Tahoma" w:hAnsi="Tahoma" w:cs="Tahoma"/>
          <w:color w:val="000000"/>
          <w:sz w:val="21"/>
          <w:szCs w:val="21"/>
          <w:shd w:val="clear" w:color="auto" w:fill="F9F7F8"/>
        </w:rPr>
        <w:t>届大学生电子商务竞赛做好选拔工作，现将有关事项通知如下：</w:t>
      </w:r>
    </w:p>
    <w:p w:rsidR="00226E73" w:rsidRDefault="00E90139" w:rsidP="003C3097">
      <w:pPr>
        <w:pStyle w:val="a5"/>
        <w:widowControl/>
        <w:shd w:val="clear" w:color="auto" w:fill="F9F7F8"/>
        <w:ind w:firstLineChars="200" w:firstLine="422"/>
        <w:rPr>
          <w:rFonts w:ascii="Tahoma" w:eastAsia="Tahoma" w:hAnsi="Tahoma" w:cs="Tahoma"/>
          <w:color w:val="000000"/>
          <w:sz w:val="21"/>
          <w:szCs w:val="21"/>
        </w:rPr>
      </w:pPr>
      <w:r>
        <w:rPr>
          <w:rStyle w:val="a6"/>
          <w:rFonts w:ascii="Tahoma" w:eastAsia="Tahoma" w:hAnsi="Tahoma" w:cs="Tahoma"/>
          <w:color w:val="000000"/>
          <w:sz w:val="21"/>
          <w:szCs w:val="21"/>
          <w:shd w:val="clear" w:color="auto" w:fill="F9F7F8"/>
        </w:rPr>
        <w:t>一、组织领导 </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主办单位：湖州师范学院</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承办单位：</w:t>
      </w:r>
      <w:r>
        <w:rPr>
          <w:rFonts w:ascii="Tahoma" w:eastAsia="宋体" w:hAnsi="Tahoma" w:cs="Tahoma" w:hint="eastAsia"/>
          <w:color w:val="000000"/>
          <w:sz w:val="21"/>
          <w:szCs w:val="21"/>
          <w:shd w:val="clear" w:color="auto" w:fill="F9F7F8"/>
        </w:rPr>
        <w:t>经济管理</w:t>
      </w:r>
      <w:r>
        <w:rPr>
          <w:rFonts w:ascii="Tahoma" w:eastAsia="Tahoma" w:hAnsi="Tahoma" w:cs="Tahoma"/>
          <w:color w:val="000000"/>
          <w:sz w:val="21"/>
          <w:szCs w:val="21"/>
          <w:shd w:val="clear" w:color="auto" w:fill="F9F7F8"/>
        </w:rPr>
        <w:t>学院</w:t>
      </w:r>
    </w:p>
    <w:p w:rsidR="00226E73" w:rsidRDefault="00E90139" w:rsidP="003C3097">
      <w:pPr>
        <w:pStyle w:val="a5"/>
        <w:widowControl/>
        <w:shd w:val="clear" w:color="auto" w:fill="F9F7F8"/>
        <w:ind w:firstLineChars="200" w:firstLine="422"/>
        <w:rPr>
          <w:rFonts w:ascii="Tahoma" w:eastAsia="Tahoma" w:hAnsi="Tahoma" w:cs="Tahoma"/>
          <w:color w:val="000000"/>
          <w:sz w:val="21"/>
          <w:szCs w:val="21"/>
        </w:rPr>
      </w:pPr>
      <w:r>
        <w:rPr>
          <w:rStyle w:val="a6"/>
          <w:rFonts w:ascii="Tahoma" w:eastAsia="Tahoma" w:hAnsi="Tahoma" w:cs="Tahoma"/>
          <w:color w:val="000000"/>
          <w:sz w:val="21"/>
          <w:szCs w:val="21"/>
          <w:shd w:val="clear" w:color="auto" w:fill="F9F7F8"/>
        </w:rPr>
        <w:t>二、参赛对象</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湖州师范学院在校本科生，学生自愿参加竞赛。每位参赛学生只能参与一个参赛作品，每件参赛作品的参赛学生数量不超过5位。在现场决赛阶段，竞赛委员会最多允许其中3位选手参加答辩。每件参赛作品的指导老师不超过2位，每位指导老师最多可以指导3件参赛作品。</w:t>
      </w:r>
    </w:p>
    <w:p w:rsidR="00226E73" w:rsidRDefault="00E90139" w:rsidP="003C3097">
      <w:pPr>
        <w:pStyle w:val="a5"/>
        <w:widowControl/>
        <w:shd w:val="clear" w:color="auto" w:fill="F9F7F8"/>
        <w:ind w:firstLineChars="200" w:firstLine="422"/>
        <w:rPr>
          <w:rFonts w:ascii="Tahoma" w:eastAsia="Tahoma" w:hAnsi="Tahoma" w:cs="Tahoma"/>
          <w:color w:val="000000"/>
          <w:sz w:val="21"/>
          <w:szCs w:val="21"/>
        </w:rPr>
      </w:pPr>
      <w:r>
        <w:rPr>
          <w:rStyle w:val="a6"/>
          <w:rFonts w:ascii="Tahoma" w:eastAsia="Tahoma" w:hAnsi="Tahoma" w:cs="Tahoma"/>
          <w:color w:val="000000"/>
          <w:sz w:val="21"/>
          <w:szCs w:val="21"/>
          <w:shd w:val="clear" w:color="auto" w:fill="F9F7F8"/>
        </w:rPr>
        <w:t>三、参赛作品要求及评分标准</w:t>
      </w:r>
    </w:p>
    <w:p w:rsidR="00226E73" w:rsidRDefault="00E90139">
      <w:pPr>
        <w:pStyle w:val="a5"/>
        <w:widowControl/>
        <w:shd w:val="clear" w:color="auto" w:fill="F9F7F8"/>
        <w:ind w:firstLineChars="200" w:firstLine="420"/>
        <w:jc w:val="both"/>
        <w:rPr>
          <w:rFonts w:ascii="Tahoma" w:eastAsia="Tahoma" w:hAnsi="Tahoma" w:cs="Tahoma"/>
          <w:color w:val="000000"/>
          <w:sz w:val="21"/>
          <w:szCs w:val="21"/>
          <w:shd w:val="clear" w:color="auto" w:fill="F9F7F8"/>
        </w:rPr>
      </w:pPr>
      <w:r>
        <w:rPr>
          <w:rFonts w:ascii="Tahoma" w:eastAsia="Tahoma" w:hAnsi="Tahoma" w:cs="Tahoma"/>
          <w:color w:val="000000"/>
          <w:sz w:val="21"/>
          <w:szCs w:val="21"/>
          <w:shd w:val="clear" w:color="auto" w:fill="F9F7F8"/>
        </w:rPr>
        <w:t>竞赛鼓励参赛团队的创新思维、创意设计和创业实施。参赛作品遵循自由命题的原则，来源可以为国内外企业、行业出题；参赛团队也可以围绕农村电子商务、工业电子商务、跨境电子商务、新媒体电子商务、电子商务物流与供应链、电子商务信息技术、文化创意服务、互联网金融、数字生活新服务等主题自选题目参加竞赛。</w:t>
      </w:r>
    </w:p>
    <w:p w:rsidR="00226E73" w:rsidRDefault="00E90139">
      <w:pPr>
        <w:pStyle w:val="a5"/>
        <w:widowControl/>
        <w:shd w:val="clear" w:color="auto" w:fill="F9F7F8"/>
        <w:ind w:firstLineChars="200" w:firstLine="420"/>
        <w:jc w:val="both"/>
        <w:rPr>
          <w:rFonts w:ascii="Tahoma" w:eastAsia="Tahoma" w:hAnsi="Tahoma" w:cs="Tahoma"/>
          <w:color w:val="000000"/>
          <w:sz w:val="21"/>
          <w:szCs w:val="21"/>
          <w:shd w:val="clear" w:color="auto" w:fill="F9F7F8"/>
        </w:rPr>
      </w:pPr>
      <w:r>
        <w:rPr>
          <w:rFonts w:ascii="Tahoma" w:eastAsia="Tahoma" w:hAnsi="Tahoma" w:cs="Tahoma"/>
          <w:color w:val="000000"/>
          <w:sz w:val="21"/>
          <w:szCs w:val="21"/>
          <w:shd w:val="clear" w:color="auto" w:fill="F9F7F8"/>
        </w:rPr>
        <w:t>所有参赛作品必须为参赛者未参加其它竞赛、未公开发表或孵化的原创作品。如果该作品已经参加过其它竞赛，只有同时满足下列三个条件方可参赛：1.先后两个参赛团队的主要成员不变；2.现参赛团队对先后两个作品均拥有知识产权；3.在参加本次比赛前对原参赛作品已经做了明显的再创新（迭代创新）。该团队参赛时必须列明</w:t>
      </w:r>
      <w:proofErr w:type="gramStart"/>
      <w:r>
        <w:rPr>
          <w:rFonts w:ascii="Tahoma" w:eastAsia="Tahoma" w:hAnsi="Tahoma" w:cs="Tahoma"/>
          <w:color w:val="000000"/>
          <w:sz w:val="21"/>
          <w:szCs w:val="21"/>
          <w:shd w:val="clear" w:color="auto" w:fill="F9F7F8"/>
        </w:rPr>
        <w:t>原参加</w:t>
      </w:r>
      <w:proofErr w:type="gramEnd"/>
      <w:r>
        <w:rPr>
          <w:rFonts w:ascii="Tahoma" w:eastAsia="Tahoma" w:hAnsi="Tahoma" w:cs="Tahoma"/>
          <w:color w:val="000000"/>
          <w:sz w:val="21"/>
          <w:szCs w:val="21"/>
          <w:shd w:val="clear" w:color="auto" w:fill="F9F7F8"/>
        </w:rPr>
        <w:t>竞赛的名称、奖项和团队成员，对在原参赛作品基础上进行迭代创新的主要内容给予明确的说明，并将原参赛作品文档、参赛证明或获奖证书等一同附上。</w:t>
      </w:r>
    </w:p>
    <w:p w:rsidR="00226E73" w:rsidRDefault="00E90139">
      <w:pPr>
        <w:pStyle w:val="a5"/>
        <w:widowControl/>
        <w:shd w:val="clear" w:color="auto" w:fill="F9F7F8"/>
        <w:ind w:firstLineChars="200" w:firstLine="420"/>
        <w:jc w:val="both"/>
        <w:rPr>
          <w:rFonts w:ascii="Tahoma" w:eastAsia="Tahoma" w:hAnsi="Tahoma" w:cs="Tahoma"/>
          <w:color w:val="000000"/>
          <w:sz w:val="21"/>
          <w:szCs w:val="21"/>
          <w:shd w:val="clear" w:color="auto" w:fill="F9F7F8"/>
        </w:rPr>
      </w:pPr>
      <w:r>
        <w:rPr>
          <w:rFonts w:ascii="Tahoma" w:eastAsia="Tahoma" w:hAnsi="Tahoma" w:cs="Tahoma"/>
          <w:color w:val="000000"/>
          <w:sz w:val="21"/>
          <w:szCs w:val="21"/>
          <w:shd w:val="clear" w:color="auto" w:fill="F9F7F8"/>
        </w:rPr>
        <w:t>参赛作品在内容章节、核心数据、支撑材料等方面存在与其他作品雷同、或弄虚作假，或作品已经参加过其他竞赛，但赛前未有按照前款要求</w:t>
      </w:r>
      <w:proofErr w:type="gramStart"/>
      <w:r>
        <w:rPr>
          <w:rFonts w:ascii="Tahoma" w:eastAsia="Tahoma" w:hAnsi="Tahoma" w:cs="Tahoma"/>
          <w:color w:val="000000"/>
          <w:sz w:val="21"/>
          <w:szCs w:val="21"/>
          <w:shd w:val="clear" w:color="auto" w:fill="F9F7F8"/>
        </w:rPr>
        <w:t>作出</w:t>
      </w:r>
      <w:proofErr w:type="gramEnd"/>
      <w:r>
        <w:rPr>
          <w:rFonts w:ascii="Tahoma" w:eastAsia="Tahoma" w:hAnsi="Tahoma" w:cs="Tahoma"/>
          <w:color w:val="000000"/>
          <w:sz w:val="21"/>
          <w:szCs w:val="21"/>
          <w:shd w:val="clear" w:color="auto" w:fill="F9F7F8"/>
        </w:rPr>
        <w:t>声明，一经查实，竞赛委员会将采取取消作品参赛资格、通报批评、取消学生与指导老师今后参赛资格以及酌情减少参赛学校下一年度参赛名额等处理措施。</w:t>
      </w:r>
    </w:p>
    <w:p w:rsidR="00226E73" w:rsidRDefault="00E90139">
      <w:pPr>
        <w:pStyle w:val="a5"/>
        <w:widowControl/>
        <w:shd w:val="clear" w:color="auto" w:fill="F9F7F8"/>
        <w:ind w:firstLineChars="200" w:firstLine="420"/>
        <w:jc w:val="both"/>
        <w:rPr>
          <w:rFonts w:ascii="Tahoma" w:eastAsia="Tahoma" w:hAnsi="Tahoma" w:cs="Tahoma"/>
          <w:color w:val="000000"/>
          <w:sz w:val="21"/>
          <w:szCs w:val="21"/>
          <w:shd w:val="clear" w:color="auto" w:fill="F9F7F8"/>
        </w:rPr>
      </w:pPr>
      <w:r>
        <w:rPr>
          <w:rFonts w:ascii="Tahoma" w:eastAsia="Tahoma" w:hAnsi="Tahoma" w:cs="Tahoma"/>
          <w:color w:val="000000"/>
          <w:sz w:val="21"/>
          <w:szCs w:val="21"/>
          <w:shd w:val="clear" w:color="auto" w:fill="F9F7F8"/>
        </w:rPr>
        <w:t>参赛作品不得含有色情、暴力元素，不能与中华人民共和国法律法规相抵触。参赛者所提交作品必须由参赛选手参与创作，参赛选手应确认拥有其作品的著作权，竞赛委员会不承担包括（不限于）肖像权、名誉权、隐私权、著作权、商标权等纠纷而产生的法律责任，其法律责任由参赛者本人承担。</w:t>
      </w:r>
    </w:p>
    <w:p w:rsidR="00226E73" w:rsidRDefault="00E90139">
      <w:pPr>
        <w:pStyle w:val="a5"/>
        <w:widowControl/>
        <w:shd w:val="clear" w:color="auto" w:fill="F9F7F8"/>
        <w:ind w:firstLineChars="200" w:firstLine="420"/>
        <w:jc w:val="both"/>
        <w:rPr>
          <w:rFonts w:ascii="Tahoma" w:eastAsia="Tahoma" w:hAnsi="Tahoma" w:cs="Tahoma"/>
          <w:color w:val="000000"/>
          <w:sz w:val="21"/>
          <w:szCs w:val="21"/>
        </w:rPr>
      </w:pPr>
      <w:r>
        <w:rPr>
          <w:rFonts w:ascii="Tahoma" w:eastAsia="Tahoma" w:hAnsi="Tahoma" w:cs="Tahoma"/>
          <w:color w:val="000000"/>
          <w:sz w:val="21"/>
          <w:szCs w:val="21"/>
          <w:shd w:val="clear" w:color="auto" w:fill="F9F7F8"/>
        </w:rPr>
        <w:lastRenderedPageBreak/>
        <w:t>参赛团队须认真填写《参赛作品关键信息表》（可到竞赛网站下载），对该表格中内容的真实性做出承诺，然后由参赛团队队长签字，并将该表格插入到参赛作品封面之后。</w:t>
      </w:r>
    </w:p>
    <w:p w:rsidR="00226E73" w:rsidRDefault="00E90139" w:rsidP="003C3097">
      <w:pPr>
        <w:pStyle w:val="a5"/>
        <w:widowControl/>
        <w:shd w:val="clear" w:color="auto" w:fill="F9F7F8"/>
        <w:ind w:firstLineChars="200" w:firstLine="422"/>
        <w:rPr>
          <w:rFonts w:ascii="Tahoma" w:eastAsia="Tahoma" w:hAnsi="Tahoma" w:cs="Tahoma"/>
          <w:color w:val="000000"/>
          <w:sz w:val="21"/>
          <w:szCs w:val="21"/>
        </w:rPr>
      </w:pPr>
      <w:r>
        <w:rPr>
          <w:rStyle w:val="a6"/>
          <w:rFonts w:ascii="Tahoma" w:eastAsia="Tahoma" w:hAnsi="Tahoma" w:cs="Tahoma"/>
          <w:color w:val="000000"/>
          <w:sz w:val="21"/>
          <w:szCs w:val="21"/>
          <w:shd w:val="clear" w:color="auto" w:fill="F9F7F8"/>
        </w:rPr>
        <w:t>四、竞赛事宜</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1．报名安排</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（1）请各下属学院做好竞赛的宣传发动工作，在学生自愿报名基础上，以学院为单位推荐上报。</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（2）报名从通知之日起开始组织，报名表（见附件2）可在</w:t>
      </w:r>
      <w:r>
        <w:rPr>
          <w:rFonts w:ascii="Tahoma" w:eastAsia="宋体" w:hAnsi="Tahoma" w:cs="Tahoma" w:hint="eastAsia"/>
          <w:color w:val="000000"/>
          <w:sz w:val="21"/>
          <w:szCs w:val="21"/>
          <w:shd w:val="clear" w:color="auto" w:fill="F9F7F8"/>
        </w:rPr>
        <w:t>经济管理学院</w:t>
      </w:r>
      <w:r>
        <w:rPr>
          <w:rFonts w:ascii="Tahoma" w:eastAsia="Tahoma" w:hAnsi="Tahoma" w:cs="Tahoma"/>
          <w:color w:val="000000"/>
          <w:sz w:val="21"/>
          <w:szCs w:val="21"/>
          <w:shd w:val="clear" w:color="auto" w:fill="F9F7F8"/>
        </w:rPr>
        <w:t>网站或在教务处实践教学网下载专区学科竞赛栏目下载。上报时需加盖公章。各下属学院必须于</w:t>
      </w:r>
      <w:r>
        <w:rPr>
          <w:rFonts w:ascii="Tahoma" w:eastAsia="宋体" w:hAnsi="Tahoma" w:cs="Tahoma" w:hint="eastAsia"/>
          <w:b/>
          <w:bCs/>
          <w:color w:val="000000"/>
          <w:sz w:val="21"/>
          <w:szCs w:val="21"/>
          <w:shd w:val="clear" w:color="auto" w:fill="F9F7F8"/>
        </w:rPr>
        <w:t>202</w:t>
      </w:r>
      <w:r w:rsidR="00C16D04">
        <w:rPr>
          <w:rFonts w:ascii="Tahoma" w:eastAsia="宋体" w:hAnsi="Tahoma" w:cs="Tahoma" w:hint="eastAsia"/>
          <w:b/>
          <w:bCs/>
          <w:color w:val="000000"/>
          <w:sz w:val="21"/>
          <w:szCs w:val="21"/>
          <w:shd w:val="clear" w:color="auto" w:fill="F9F7F8"/>
        </w:rPr>
        <w:t>1</w:t>
      </w:r>
      <w:r>
        <w:rPr>
          <w:rFonts w:ascii="Tahoma" w:eastAsia="宋体" w:hAnsi="Tahoma" w:cs="Tahoma" w:hint="eastAsia"/>
          <w:b/>
          <w:bCs/>
          <w:color w:val="000000"/>
          <w:sz w:val="21"/>
          <w:szCs w:val="21"/>
          <w:shd w:val="clear" w:color="auto" w:fill="F9F7F8"/>
        </w:rPr>
        <w:t>年</w:t>
      </w:r>
      <w:r>
        <w:rPr>
          <w:rStyle w:val="a6"/>
          <w:rFonts w:ascii="Tahoma" w:eastAsia="宋体" w:hAnsi="Tahoma" w:cs="Tahoma" w:hint="eastAsia"/>
          <w:color w:val="000000"/>
          <w:sz w:val="21"/>
          <w:szCs w:val="21"/>
          <w:shd w:val="clear" w:color="auto" w:fill="F9F7F8"/>
        </w:rPr>
        <w:t>4</w:t>
      </w:r>
      <w:r>
        <w:rPr>
          <w:rStyle w:val="a6"/>
          <w:rFonts w:ascii="Tahoma" w:eastAsia="Tahoma" w:hAnsi="Tahoma" w:cs="Tahoma"/>
          <w:color w:val="000000"/>
          <w:sz w:val="21"/>
          <w:szCs w:val="21"/>
          <w:shd w:val="clear" w:color="auto" w:fill="F9F7F8"/>
        </w:rPr>
        <w:t>月2</w:t>
      </w:r>
      <w:r>
        <w:rPr>
          <w:rStyle w:val="a6"/>
          <w:rFonts w:ascii="Tahoma" w:eastAsia="宋体" w:hAnsi="Tahoma" w:cs="Tahoma" w:hint="eastAsia"/>
          <w:color w:val="000000"/>
          <w:sz w:val="21"/>
          <w:szCs w:val="21"/>
          <w:shd w:val="clear" w:color="auto" w:fill="F9F7F8"/>
        </w:rPr>
        <w:t>0</w:t>
      </w:r>
      <w:r>
        <w:rPr>
          <w:rStyle w:val="a6"/>
          <w:rFonts w:ascii="Tahoma" w:eastAsia="Tahoma" w:hAnsi="Tahoma" w:cs="Tahoma"/>
          <w:color w:val="000000"/>
          <w:sz w:val="21"/>
          <w:szCs w:val="21"/>
          <w:shd w:val="clear" w:color="auto" w:fill="F9F7F8"/>
        </w:rPr>
        <w:t>日</w:t>
      </w:r>
      <w:r>
        <w:rPr>
          <w:rFonts w:ascii="Tahoma" w:eastAsia="Tahoma" w:hAnsi="Tahoma" w:cs="Tahoma"/>
          <w:color w:val="000000"/>
          <w:sz w:val="21"/>
          <w:szCs w:val="21"/>
          <w:shd w:val="clear" w:color="auto" w:fill="F9F7F8"/>
        </w:rPr>
        <w:t>前</w:t>
      </w:r>
      <w:r>
        <w:rPr>
          <w:rFonts w:ascii="Tahoma" w:eastAsia="宋体" w:hAnsi="Tahoma" w:cs="Tahoma" w:hint="eastAsia"/>
          <w:color w:val="000000"/>
          <w:sz w:val="21"/>
          <w:szCs w:val="21"/>
          <w:shd w:val="clear" w:color="auto" w:fill="F9F7F8"/>
        </w:rPr>
        <w:t>工作时间</w:t>
      </w:r>
      <w:r>
        <w:rPr>
          <w:rFonts w:ascii="Tahoma" w:eastAsia="Tahoma" w:hAnsi="Tahoma" w:cs="Tahoma"/>
          <w:color w:val="000000"/>
          <w:sz w:val="21"/>
          <w:szCs w:val="21"/>
          <w:shd w:val="clear" w:color="auto" w:fill="F9F7F8"/>
        </w:rPr>
        <w:t>将报名表（每位参赛成员需签字）上交到</w:t>
      </w:r>
      <w:r>
        <w:rPr>
          <w:rFonts w:ascii="Tahoma" w:eastAsia="宋体" w:hAnsi="Tahoma" w:cs="Tahoma" w:hint="eastAsia"/>
          <w:color w:val="000000"/>
          <w:sz w:val="21"/>
          <w:szCs w:val="21"/>
          <w:shd w:val="clear" w:color="auto" w:fill="F9F7F8"/>
        </w:rPr>
        <w:t>经济管理学院电子商务教研室</w:t>
      </w:r>
      <w:r>
        <w:rPr>
          <w:rFonts w:ascii="Tahoma" w:eastAsia="Tahoma" w:hAnsi="Tahoma" w:cs="Tahoma"/>
          <w:color w:val="000000"/>
          <w:sz w:val="21"/>
          <w:szCs w:val="21"/>
          <w:shd w:val="clear" w:color="auto" w:fill="F9F7F8"/>
        </w:rPr>
        <w:t>（东校区36幢</w:t>
      </w:r>
      <w:r>
        <w:rPr>
          <w:rFonts w:ascii="Tahoma" w:eastAsia="宋体" w:hAnsi="Tahoma" w:cs="Tahoma" w:hint="eastAsia"/>
          <w:color w:val="000000"/>
          <w:sz w:val="21"/>
          <w:szCs w:val="21"/>
          <w:shd w:val="clear" w:color="auto" w:fill="F9F7F8"/>
        </w:rPr>
        <w:t>经济管理学院</w:t>
      </w:r>
      <w:r>
        <w:rPr>
          <w:rFonts w:ascii="Tahoma" w:eastAsia="宋体" w:hAnsi="Tahoma" w:cs="Tahoma" w:hint="eastAsia"/>
          <w:color w:val="000000"/>
          <w:sz w:val="21"/>
          <w:szCs w:val="21"/>
          <w:shd w:val="clear" w:color="auto" w:fill="F9F7F8"/>
        </w:rPr>
        <w:t>405</w:t>
      </w:r>
      <w:r>
        <w:rPr>
          <w:rFonts w:ascii="Tahoma" w:eastAsia="Tahoma" w:hAnsi="Tahoma" w:cs="Tahoma"/>
          <w:color w:val="000000"/>
          <w:sz w:val="21"/>
          <w:szCs w:val="21"/>
          <w:shd w:val="clear" w:color="auto" w:fill="F9F7F8"/>
        </w:rPr>
        <w:t>室），并将报名表电子稿发送到</w:t>
      </w:r>
      <w:r>
        <w:rPr>
          <w:rStyle w:val="a6"/>
          <w:rFonts w:ascii="Tahoma" w:eastAsia="Tahoma" w:hAnsi="Tahoma" w:cs="Tahoma"/>
          <w:b w:val="0"/>
          <w:bCs/>
          <w:color w:val="000000"/>
          <w:sz w:val="21"/>
          <w:szCs w:val="21"/>
          <w:u w:val="single"/>
          <w:shd w:val="clear" w:color="auto" w:fill="F9F7F8"/>
        </w:rPr>
        <w:t>1844940520@qq.com</w:t>
      </w:r>
      <w:r>
        <w:rPr>
          <w:rFonts w:ascii="Tahoma" w:eastAsia="Tahoma" w:hAnsi="Tahoma" w:cs="Tahoma"/>
          <w:color w:val="000000"/>
          <w:sz w:val="21"/>
          <w:szCs w:val="21"/>
          <w:shd w:val="clear" w:color="auto" w:fill="F9F7F8"/>
        </w:rPr>
        <w:t>，逾期不予受理。联系人：</w:t>
      </w:r>
      <w:r>
        <w:rPr>
          <w:rFonts w:ascii="Tahoma" w:eastAsia="宋体" w:hAnsi="Tahoma" w:cs="Tahoma" w:hint="eastAsia"/>
          <w:color w:val="000000"/>
          <w:sz w:val="21"/>
          <w:szCs w:val="21"/>
          <w:shd w:val="clear" w:color="auto" w:fill="F9F7F8"/>
        </w:rPr>
        <w:t>朱敏</w:t>
      </w:r>
      <w:r>
        <w:rPr>
          <w:rFonts w:ascii="Tahoma" w:eastAsia="Tahoma" w:hAnsi="Tahoma" w:cs="Tahoma"/>
          <w:color w:val="000000"/>
          <w:sz w:val="21"/>
          <w:szCs w:val="21"/>
          <w:shd w:val="clear" w:color="auto" w:fill="F9F7F8"/>
        </w:rPr>
        <w:t>，手机号：19957205256。</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2．作品提交安排及要求</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（1）作品提交内容与截止时间：</w:t>
      </w:r>
      <w:r>
        <w:rPr>
          <w:rStyle w:val="a6"/>
          <w:rFonts w:ascii="Tahoma" w:eastAsia="Tahoma" w:hAnsi="Tahoma" w:cs="Tahoma"/>
          <w:color w:val="000000"/>
          <w:sz w:val="21"/>
          <w:szCs w:val="21"/>
          <w:shd w:val="clear" w:color="auto" w:fill="F9F7F8"/>
        </w:rPr>
        <w:t>20</w:t>
      </w:r>
      <w:r>
        <w:rPr>
          <w:rStyle w:val="a6"/>
          <w:rFonts w:ascii="Tahoma" w:eastAsia="宋体" w:hAnsi="Tahoma" w:cs="Tahoma" w:hint="eastAsia"/>
          <w:color w:val="000000"/>
          <w:sz w:val="21"/>
          <w:szCs w:val="21"/>
          <w:shd w:val="clear" w:color="auto" w:fill="F9F7F8"/>
        </w:rPr>
        <w:t>2</w:t>
      </w:r>
      <w:r w:rsidR="00C16D04">
        <w:rPr>
          <w:rStyle w:val="a6"/>
          <w:rFonts w:ascii="Tahoma" w:eastAsia="宋体" w:hAnsi="Tahoma" w:cs="Tahoma" w:hint="eastAsia"/>
          <w:color w:val="000000"/>
          <w:sz w:val="21"/>
          <w:szCs w:val="21"/>
          <w:shd w:val="clear" w:color="auto" w:fill="F9F7F8"/>
        </w:rPr>
        <w:t>1</w:t>
      </w:r>
      <w:r>
        <w:rPr>
          <w:rStyle w:val="a6"/>
          <w:rFonts w:ascii="Tahoma" w:eastAsia="Tahoma" w:hAnsi="Tahoma" w:cs="Tahoma"/>
          <w:color w:val="000000"/>
          <w:sz w:val="21"/>
          <w:szCs w:val="21"/>
          <w:shd w:val="clear" w:color="auto" w:fill="F9F7F8"/>
        </w:rPr>
        <w:t>年4月</w:t>
      </w:r>
      <w:r>
        <w:rPr>
          <w:rStyle w:val="a6"/>
          <w:rFonts w:ascii="Tahoma" w:eastAsia="宋体" w:hAnsi="Tahoma" w:cs="Tahoma" w:hint="eastAsia"/>
          <w:color w:val="000000"/>
          <w:sz w:val="21"/>
          <w:szCs w:val="21"/>
          <w:shd w:val="clear" w:color="auto" w:fill="F9F7F8"/>
        </w:rPr>
        <w:t>23</w:t>
      </w:r>
      <w:r>
        <w:rPr>
          <w:rStyle w:val="a6"/>
          <w:rFonts w:ascii="Tahoma" w:eastAsia="Tahoma" w:hAnsi="Tahoma" w:cs="Tahoma"/>
          <w:color w:val="000000"/>
          <w:sz w:val="21"/>
          <w:szCs w:val="21"/>
          <w:shd w:val="clear" w:color="auto" w:fill="F9F7F8"/>
        </w:rPr>
        <w:t>日前</w:t>
      </w:r>
      <w:r>
        <w:rPr>
          <w:rFonts w:ascii="Tahoma" w:eastAsia="Tahoma" w:hAnsi="Tahoma" w:cs="Tahoma"/>
          <w:color w:val="000000"/>
          <w:sz w:val="21"/>
          <w:szCs w:val="21"/>
          <w:shd w:val="clear" w:color="auto" w:fill="F9F7F8"/>
        </w:rPr>
        <w:t>提交作品WORD或PDF电子稿１份，</w:t>
      </w:r>
      <w:r>
        <w:rPr>
          <w:rStyle w:val="a6"/>
          <w:rFonts w:ascii="Tahoma" w:eastAsia="Tahoma" w:hAnsi="Tahoma" w:cs="Tahoma"/>
          <w:color w:val="000000"/>
          <w:sz w:val="21"/>
          <w:szCs w:val="21"/>
          <w:shd w:val="clear" w:color="auto" w:fill="F9F7F8"/>
        </w:rPr>
        <w:t>4月</w:t>
      </w:r>
      <w:r>
        <w:rPr>
          <w:rStyle w:val="a6"/>
          <w:rFonts w:ascii="Tahoma" w:eastAsia="宋体" w:hAnsi="Tahoma" w:cs="Tahoma" w:hint="eastAsia"/>
          <w:color w:val="000000"/>
          <w:sz w:val="21"/>
          <w:szCs w:val="21"/>
          <w:shd w:val="clear" w:color="auto" w:fill="F9F7F8"/>
        </w:rPr>
        <w:t>24</w:t>
      </w:r>
      <w:r>
        <w:rPr>
          <w:rStyle w:val="a6"/>
          <w:rFonts w:ascii="Tahoma" w:eastAsia="Tahoma" w:hAnsi="Tahoma" w:cs="Tahoma"/>
          <w:color w:val="000000"/>
          <w:sz w:val="21"/>
          <w:szCs w:val="21"/>
          <w:shd w:val="clear" w:color="auto" w:fill="F9F7F8"/>
        </w:rPr>
        <w:t>日前</w:t>
      </w:r>
      <w:r>
        <w:rPr>
          <w:rFonts w:ascii="Tahoma" w:eastAsia="Tahoma" w:hAnsi="Tahoma" w:cs="Tahoma"/>
          <w:color w:val="000000"/>
          <w:sz w:val="21"/>
          <w:szCs w:val="21"/>
          <w:shd w:val="clear" w:color="auto" w:fill="F9F7F8"/>
        </w:rPr>
        <w:t>提交现场答辩</w:t>
      </w:r>
      <w:proofErr w:type="spellStart"/>
      <w:r>
        <w:rPr>
          <w:rFonts w:ascii="Tahoma" w:eastAsia="Tahoma" w:hAnsi="Tahoma" w:cs="Tahoma"/>
          <w:color w:val="000000"/>
          <w:sz w:val="21"/>
          <w:szCs w:val="21"/>
          <w:shd w:val="clear" w:color="auto" w:fill="F9F7F8"/>
        </w:rPr>
        <w:t>ppt</w:t>
      </w:r>
      <w:proofErr w:type="spellEnd"/>
      <w:r>
        <w:rPr>
          <w:rFonts w:ascii="Tahoma" w:eastAsia="Tahoma" w:hAnsi="Tahoma" w:cs="Tahoma"/>
          <w:color w:val="000000"/>
          <w:sz w:val="21"/>
          <w:szCs w:val="21"/>
          <w:shd w:val="clear" w:color="auto" w:fill="F9F7F8"/>
        </w:rPr>
        <w:t>一份，提交地址：</w:t>
      </w:r>
      <w:r>
        <w:rPr>
          <w:rStyle w:val="a6"/>
          <w:rFonts w:ascii="Tahoma" w:eastAsia="Tahoma" w:hAnsi="Tahoma" w:cs="Tahoma"/>
          <w:b w:val="0"/>
          <w:bCs/>
          <w:color w:val="000000"/>
          <w:sz w:val="21"/>
          <w:szCs w:val="21"/>
          <w:u w:val="single"/>
          <w:shd w:val="clear" w:color="auto" w:fill="F9F7F8"/>
        </w:rPr>
        <w:t>1844940520@qq.com</w:t>
      </w:r>
      <w:r>
        <w:rPr>
          <w:rFonts w:ascii="Tahoma" w:eastAsia="Tahoma" w:hAnsi="Tahoma" w:cs="Tahoma"/>
          <w:color w:val="000000"/>
          <w:sz w:val="21"/>
          <w:szCs w:val="21"/>
          <w:shd w:val="clear" w:color="auto" w:fill="F9F7F8"/>
        </w:rPr>
        <w:t>，邮件名以“作品名”命名，</w:t>
      </w:r>
      <w:r>
        <w:rPr>
          <w:rStyle w:val="a6"/>
          <w:rFonts w:ascii="Tahoma" w:eastAsia="Tahoma" w:hAnsi="Tahoma" w:cs="Tahoma"/>
          <w:color w:val="000000"/>
          <w:sz w:val="21"/>
          <w:szCs w:val="21"/>
          <w:shd w:val="clear" w:color="auto" w:fill="F9F7F8"/>
        </w:rPr>
        <w:t>无需纸质稿</w:t>
      </w:r>
      <w:r>
        <w:rPr>
          <w:rFonts w:ascii="Tahoma" w:eastAsia="Tahoma" w:hAnsi="Tahoma" w:cs="Tahoma"/>
          <w:color w:val="000000"/>
          <w:sz w:val="21"/>
          <w:szCs w:val="21"/>
          <w:shd w:val="clear" w:color="auto" w:fill="F9F7F8"/>
        </w:rPr>
        <w:t>。</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（2）作品提交要求：</w:t>
      </w:r>
      <w:r>
        <w:rPr>
          <w:rStyle w:val="a6"/>
          <w:rFonts w:ascii="Tahoma" w:eastAsia="Tahoma" w:hAnsi="Tahoma" w:cs="Tahoma"/>
          <w:color w:val="000000"/>
          <w:sz w:val="21"/>
          <w:szCs w:val="21"/>
          <w:shd w:val="clear" w:color="auto" w:fill="F9F7F8"/>
        </w:rPr>
        <w:t>WORD</w:t>
      </w:r>
      <w:proofErr w:type="gramStart"/>
      <w:r>
        <w:rPr>
          <w:rStyle w:val="a6"/>
          <w:rFonts w:ascii="Tahoma" w:eastAsia="Tahoma" w:hAnsi="Tahoma" w:cs="Tahoma"/>
          <w:color w:val="000000"/>
          <w:sz w:val="21"/>
          <w:szCs w:val="21"/>
          <w:shd w:val="clear" w:color="auto" w:fill="F9F7F8"/>
        </w:rPr>
        <w:t>稿不得</w:t>
      </w:r>
      <w:proofErr w:type="gramEnd"/>
      <w:r>
        <w:rPr>
          <w:rStyle w:val="a6"/>
          <w:rFonts w:ascii="Tahoma" w:eastAsia="Tahoma" w:hAnsi="Tahoma" w:cs="Tahoma"/>
          <w:color w:val="000000"/>
          <w:sz w:val="21"/>
          <w:szCs w:val="21"/>
          <w:shd w:val="clear" w:color="auto" w:fill="F9F7F8"/>
        </w:rPr>
        <w:t>出现参赛学生姓名、班级及指导老师信息</w:t>
      </w:r>
      <w:r>
        <w:rPr>
          <w:rFonts w:ascii="Tahoma" w:eastAsia="Tahoma" w:hAnsi="Tahoma" w:cs="Tahoma"/>
          <w:color w:val="000000"/>
          <w:sz w:val="21"/>
          <w:szCs w:val="21"/>
          <w:shd w:val="clear" w:color="auto" w:fill="F9F7F8"/>
        </w:rPr>
        <w:t>。PPT电子</w:t>
      </w:r>
      <w:proofErr w:type="gramStart"/>
      <w:r>
        <w:rPr>
          <w:rFonts w:ascii="Tahoma" w:eastAsia="Tahoma" w:hAnsi="Tahoma" w:cs="Tahoma"/>
          <w:color w:val="000000"/>
          <w:sz w:val="21"/>
          <w:szCs w:val="21"/>
          <w:shd w:val="clear" w:color="auto" w:fill="F9F7F8"/>
        </w:rPr>
        <w:t>稿必须</w:t>
      </w:r>
      <w:proofErr w:type="gramEnd"/>
      <w:r>
        <w:rPr>
          <w:rFonts w:ascii="Tahoma" w:eastAsia="Tahoma" w:hAnsi="Tahoma" w:cs="Tahoma"/>
          <w:color w:val="000000"/>
          <w:sz w:val="21"/>
          <w:szCs w:val="21"/>
          <w:shd w:val="clear" w:color="auto" w:fill="F9F7F8"/>
        </w:rPr>
        <w:t>注明参赛学生姓名、班级、学号、联系电话，但</w:t>
      </w:r>
      <w:r>
        <w:rPr>
          <w:rStyle w:val="a6"/>
          <w:rFonts w:ascii="Tahoma" w:eastAsia="Tahoma" w:hAnsi="Tahoma" w:cs="Tahoma"/>
          <w:color w:val="000000"/>
          <w:sz w:val="21"/>
          <w:szCs w:val="21"/>
          <w:shd w:val="clear" w:color="auto" w:fill="F9F7F8"/>
        </w:rPr>
        <w:t>不得出现指导教师姓名</w:t>
      </w:r>
      <w:r>
        <w:rPr>
          <w:rFonts w:ascii="Tahoma" w:eastAsia="Tahoma" w:hAnsi="Tahoma" w:cs="Tahoma"/>
          <w:color w:val="000000"/>
          <w:sz w:val="21"/>
          <w:szCs w:val="21"/>
          <w:shd w:val="clear" w:color="auto" w:fill="F9F7F8"/>
        </w:rPr>
        <w:t>。</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（3）作品提交联系人：</w:t>
      </w:r>
      <w:r>
        <w:rPr>
          <w:rFonts w:ascii="Tahoma" w:eastAsia="宋体" w:hAnsi="Tahoma" w:cs="Tahoma" w:hint="eastAsia"/>
          <w:color w:val="000000"/>
          <w:sz w:val="21"/>
          <w:szCs w:val="21"/>
          <w:shd w:val="clear" w:color="auto" w:fill="F9F7F8"/>
        </w:rPr>
        <w:t>朱敏，</w:t>
      </w:r>
      <w:r>
        <w:rPr>
          <w:rFonts w:ascii="Tahoma" w:eastAsia="Tahoma" w:hAnsi="Tahoma" w:cs="Tahoma"/>
          <w:color w:val="000000"/>
          <w:sz w:val="21"/>
          <w:szCs w:val="21"/>
          <w:shd w:val="clear" w:color="auto" w:fill="F9F7F8"/>
        </w:rPr>
        <w:t>手机号：19957205256。</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3．竞赛形式及时间安排</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竞赛形式：文档评审+现场答辩。各参赛小组于规定时间到竞赛现场汇报演示并回答评委专家提问。每个商务类参赛作品的决赛</w:t>
      </w:r>
      <w:bookmarkStart w:id="0" w:name="_GoBack"/>
      <w:bookmarkEnd w:id="0"/>
      <w:r>
        <w:rPr>
          <w:rFonts w:ascii="Tahoma" w:eastAsia="Tahoma" w:hAnsi="Tahoma" w:cs="Tahoma"/>
          <w:color w:val="000000"/>
          <w:sz w:val="21"/>
          <w:szCs w:val="21"/>
          <w:shd w:val="clear" w:color="auto" w:fill="F9F7F8"/>
        </w:rPr>
        <w:t>过程约 15 分钟，其中选手陈述环节不超过8 分钟，答辩环节约 7 分钟。</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竞赛时间：20</w:t>
      </w:r>
      <w:r>
        <w:rPr>
          <w:rFonts w:ascii="Tahoma" w:eastAsia="宋体" w:hAnsi="Tahoma" w:cs="Tahoma" w:hint="eastAsia"/>
          <w:color w:val="000000"/>
          <w:sz w:val="21"/>
          <w:szCs w:val="21"/>
          <w:shd w:val="clear" w:color="auto" w:fill="F9F7F8"/>
        </w:rPr>
        <w:t>2</w:t>
      </w:r>
      <w:r w:rsidR="00C16D04">
        <w:rPr>
          <w:rFonts w:ascii="Tahoma" w:eastAsia="宋体" w:hAnsi="Tahoma" w:cs="Tahoma" w:hint="eastAsia"/>
          <w:color w:val="000000"/>
          <w:sz w:val="21"/>
          <w:szCs w:val="21"/>
          <w:shd w:val="clear" w:color="auto" w:fill="F9F7F8"/>
        </w:rPr>
        <w:t>1</w:t>
      </w:r>
      <w:r>
        <w:rPr>
          <w:rFonts w:ascii="Tahoma" w:eastAsia="Tahoma" w:hAnsi="Tahoma" w:cs="Tahoma"/>
          <w:color w:val="000000"/>
          <w:sz w:val="21"/>
          <w:szCs w:val="21"/>
          <w:shd w:val="clear" w:color="auto" w:fill="F9F7F8"/>
        </w:rPr>
        <w:t>年4月</w:t>
      </w:r>
      <w:r>
        <w:rPr>
          <w:rFonts w:ascii="Tahoma" w:eastAsia="宋体" w:hAnsi="Tahoma" w:cs="Tahoma" w:hint="eastAsia"/>
          <w:color w:val="000000"/>
          <w:sz w:val="21"/>
          <w:szCs w:val="21"/>
          <w:shd w:val="clear" w:color="auto" w:fill="F9F7F8"/>
        </w:rPr>
        <w:t>25</w:t>
      </w:r>
      <w:r>
        <w:rPr>
          <w:rFonts w:ascii="Tahoma" w:eastAsia="Tahoma" w:hAnsi="Tahoma" w:cs="Tahoma"/>
          <w:color w:val="000000"/>
          <w:sz w:val="21"/>
          <w:szCs w:val="21"/>
          <w:shd w:val="clear" w:color="auto" w:fill="F9F7F8"/>
        </w:rPr>
        <w:t>日</w:t>
      </w:r>
    </w:p>
    <w:p w:rsidR="00226E73" w:rsidRDefault="00E90139">
      <w:pPr>
        <w:pStyle w:val="a5"/>
        <w:widowControl/>
        <w:shd w:val="clear" w:color="auto" w:fill="F9F7F8"/>
        <w:ind w:firstLineChars="200" w:firstLine="420"/>
        <w:rPr>
          <w:rFonts w:ascii="Tahoma" w:eastAsia="Tahoma" w:hAnsi="Tahoma" w:cs="Tahoma"/>
          <w:color w:val="000000"/>
          <w:sz w:val="21"/>
          <w:szCs w:val="21"/>
          <w:shd w:val="clear" w:color="auto" w:fill="F9F7F8"/>
        </w:rPr>
      </w:pPr>
      <w:r>
        <w:rPr>
          <w:rFonts w:ascii="Tahoma" w:eastAsia="Tahoma" w:hAnsi="Tahoma" w:cs="Tahoma"/>
          <w:color w:val="000000"/>
          <w:sz w:val="21"/>
          <w:szCs w:val="21"/>
          <w:shd w:val="clear" w:color="auto" w:fill="F9F7F8"/>
        </w:rPr>
        <w:t>竞赛地点：另行通知</w:t>
      </w:r>
    </w:p>
    <w:p w:rsidR="00226E73" w:rsidRDefault="00E90139">
      <w:pPr>
        <w:ind w:firstLineChars="200" w:firstLine="422"/>
        <w:rPr>
          <w:rFonts w:ascii="Tahoma" w:eastAsia="宋体" w:hAnsi="Tahoma" w:cs="Tahoma"/>
          <w:color w:val="000000"/>
          <w:szCs w:val="21"/>
          <w:shd w:val="clear" w:color="auto" w:fill="F9F7F8"/>
        </w:rPr>
      </w:pPr>
      <w:r>
        <w:rPr>
          <w:rFonts w:ascii="Tahoma" w:eastAsia="宋体" w:hAnsi="Tahoma" w:cs="Tahoma" w:hint="eastAsia"/>
          <w:b/>
          <w:bCs/>
          <w:color w:val="000000"/>
          <w:szCs w:val="21"/>
          <w:shd w:val="clear" w:color="auto" w:fill="F9F7F8"/>
        </w:rPr>
        <w:t>另须注意，</w:t>
      </w:r>
      <w:r>
        <w:rPr>
          <w:rFonts w:hint="eastAsia"/>
          <w:b/>
          <w:bCs/>
        </w:rPr>
        <w:t>以上时间安排可能随新冠疫情的变化和发展适当调整。</w:t>
      </w:r>
    </w:p>
    <w:p w:rsidR="00226E73" w:rsidRDefault="00E90139" w:rsidP="003C3097">
      <w:pPr>
        <w:pStyle w:val="a5"/>
        <w:widowControl/>
        <w:shd w:val="clear" w:color="auto" w:fill="F9F7F8"/>
        <w:ind w:firstLineChars="200" w:firstLine="422"/>
        <w:rPr>
          <w:rFonts w:ascii="Tahoma" w:eastAsia="Tahoma" w:hAnsi="Tahoma" w:cs="Tahoma"/>
          <w:color w:val="000000"/>
          <w:sz w:val="21"/>
          <w:szCs w:val="21"/>
        </w:rPr>
      </w:pPr>
      <w:r>
        <w:rPr>
          <w:rStyle w:val="a6"/>
          <w:rFonts w:ascii="Tahoma" w:eastAsia="Tahoma" w:hAnsi="Tahoma" w:cs="Tahoma"/>
          <w:color w:val="000000"/>
          <w:sz w:val="21"/>
          <w:szCs w:val="21"/>
          <w:shd w:val="clear" w:color="auto" w:fill="F9F7F8"/>
        </w:rPr>
        <w:t>五、奖励办法</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t>竞赛设一等奖、二等奖、三等奖各若干名，获奖名单将在校赛结束后的一周</w:t>
      </w:r>
      <w:proofErr w:type="gramStart"/>
      <w:r>
        <w:rPr>
          <w:rFonts w:ascii="Tahoma" w:eastAsia="Tahoma" w:hAnsi="Tahoma" w:cs="Tahoma"/>
          <w:color w:val="000000"/>
          <w:sz w:val="21"/>
          <w:szCs w:val="21"/>
          <w:shd w:val="clear" w:color="auto" w:fill="F9F7F8"/>
        </w:rPr>
        <w:t>内在学校</w:t>
      </w:r>
      <w:proofErr w:type="gramEnd"/>
      <w:r>
        <w:rPr>
          <w:rFonts w:ascii="Tahoma" w:eastAsia="Tahoma" w:hAnsi="Tahoma" w:cs="Tahoma"/>
          <w:color w:val="000000"/>
          <w:sz w:val="21"/>
          <w:szCs w:val="21"/>
          <w:shd w:val="clear" w:color="auto" w:fill="F9F7F8"/>
        </w:rPr>
        <w:t>网站公示，对获奖的学生由学校统一颁发获奖证书。</w:t>
      </w:r>
    </w:p>
    <w:p w:rsidR="00226E73" w:rsidRDefault="00E90139" w:rsidP="003C3097">
      <w:pPr>
        <w:pStyle w:val="a5"/>
        <w:widowControl/>
        <w:shd w:val="clear" w:color="auto" w:fill="F9F7F8"/>
        <w:ind w:firstLineChars="200" w:firstLine="422"/>
        <w:rPr>
          <w:rFonts w:ascii="Tahoma" w:eastAsia="Tahoma" w:hAnsi="Tahoma" w:cs="Tahoma"/>
          <w:color w:val="000000"/>
          <w:sz w:val="21"/>
          <w:szCs w:val="21"/>
        </w:rPr>
      </w:pPr>
      <w:r>
        <w:rPr>
          <w:rStyle w:val="a6"/>
          <w:rFonts w:ascii="Tahoma" w:eastAsia="Tahoma" w:hAnsi="Tahoma" w:cs="Tahoma"/>
          <w:color w:val="000000"/>
          <w:sz w:val="21"/>
          <w:szCs w:val="21"/>
          <w:shd w:val="clear" w:color="auto" w:fill="F9F7F8"/>
        </w:rPr>
        <w:t>六、省级竞赛安排</w:t>
      </w:r>
    </w:p>
    <w:p w:rsidR="00226E73" w:rsidRDefault="00E90139">
      <w:pPr>
        <w:pStyle w:val="a5"/>
        <w:widowControl/>
        <w:shd w:val="clear" w:color="auto" w:fill="F9F7F8"/>
        <w:ind w:firstLineChars="200" w:firstLine="420"/>
        <w:rPr>
          <w:rFonts w:ascii="Tahoma" w:eastAsia="Tahoma" w:hAnsi="Tahoma" w:cs="Tahoma"/>
          <w:color w:val="000000"/>
          <w:sz w:val="21"/>
          <w:szCs w:val="21"/>
        </w:rPr>
      </w:pPr>
      <w:r>
        <w:rPr>
          <w:rFonts w:ascii="Tahoma" w:eastAsia="Tahoma" w:hAnsi="Tahoma" w:cs="Tahoma"/>
          <w:color w:val="000000"/>
          <w:sz w:val="21"/>
          <w:szCs w:val="21"/>
          <w:shd w:val="clear" w:color="auto" w:fill="F9F7F8"/>
        </w:rPr>
        <w:lastRenderedPageBreak/>
        <w:t>本次竞赛优秀者按浙江省教育厅《关于举办浙江省第</w:t>
      </w:r>
      <w:r>
        <w:rPr>
          <w:rFonts w:ascii="Tahoma" w:eastAsia="宋体" w:hAnsi="Tahoma" w:cs="Tahoma" w:hint="eastAsia"/>
          <w:color w:val="000000"/>
          <w:sz w:val="21"/>
          <w:szCs w:val="21"/>
          <w:shd w:val="clear" w:color="auto" w:fill="F9F7F8"/>
        </w:rPr>
        <w:t>十六</w:t>
      </w:r>
      <w:r>
        <w:rPr>
          <w:rFonts w:ascii="Tahoma" w:eastAsia="Tahoma" w:hAnsi="Tahoma" w:cs="Tahoma"/>
          <w:color w:val="000000"/>
          <w:sz w:val="21"/>
          <w:szCs w:val="21"/>
          <w:shd w:val="clear" w:color="auto" w:fill="F9F7F8"/>
        </w:rPr>
        <w:t>届大学生电子商务竞赛 暨第</w:t>
      </w:r>
      <w:r>
        <w:rPr>
          <w:rFonts w:ascii="Tahoma" w:eastAsia="宋体" w:hAnsi="Tahoma" w:cs="Tahoma" w:hint="eastAsia"/>
          <w:color w:val="000000"/>
          <w:sz w:val="21"/>
          <w:szCs w:val="21"/>
          <w:shd w:val="clear" w:color="auto" w:fill="F9F7F8"/>
        </w:rPr>
        <w:t>十一</w:t>
      </w:r>
      <w:r>
        <w:rPr>
          <w:rFonts w:ascii="Tahoma" w:eastAsia="Tahoma" w:hAnsi="Tahoma" w:cs="Tahoma"/>
          <w:color w:val="000000"/>
          <w:sz w:val="21"/>
          <w:szCs w:val="21"/>
          <w:shd w:val="clear" w:color="auto" w:fill="F9F7F8"/>
        </w:rPr>
        <w:t>届全国大学生电子商务“创新、创意及创业” 挑战赛浙江分赛区选拔赛的通知》文件要求推荐参加浙江省第</w:t>
      </w:r>
      <w:r>
        <w:rPr>
          <w:rFonts w:ascii="Tahoma" w:eastAsia="宋体" w:hAnsi="Tahoma" w:cs="Tahoma" w:hint="eastAsia"/>
          <w:color w:val="000000"/>
          <w:sz w:val="21"/>
          <w:szCs w:val="21"/>
          <w:shd w:val="clear" w:color="auto" w:fill="F9F7F8"/>
        </w:rPr>
        <w:t>十六</w:t>
      </w:r>
      <w:r>
        <w:rPr>
          <w:rFonts w:ascii="Tahoma" w:eastAsia="Tahoma" w:hAnsi="Tahoma" w:cs="Tahoma"/>
          <w:color w:val="000000"/>
          <w:sz w:val="21"/>
          <w:szCs w:val="21"/>
          <w:shd w:val="clear" w:color="auto" w:fill="F9F7F8"/>
        </w:rPr>
        <w:t>届大学生电子商务竞赛。</w:t>
      </w:r>
    </w:p>
    <w:sectPr w:rsidR="00226E73" w:rsidSect="00226E7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E3C" w:rsidRDefault="00692E3C" w:rsidP="00226E73">
      <w:r>
        <w:separator/>
      </w:r>
    </w:p>
  </w:endnote>
  <w:endnote w:type="continuationSeparator" w:id="0">
    <w:p w:rsidR="00692E3C" w:rsidRDefault="00692E3C" w:rsidP="00226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73" w:rsidRDefault="00F464FB">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226E73" w:rsidRDefault="00F464FB">
                <w:pPr>
                  <w:pStyle w:val="a3"/>
                </w:pPr>
                <w:r>
                  <w:rPr>
                    <w:rFonts w:hint="eastAsia"/>
                  </w:rPr>
                  <w:fldChar w:fldCharType="begin"/>
                </w:r>
                <w:r w:rsidR="00E90139">
                  <w:rPr>
                    <w:rFonts w:hint="eastAsia"/>
                  </w:rPr>
                  <w:instrText xml:space="preserve"> PAGE  \* MERGEFORMAT </w:instrText>
                </w:r>
                <w:r>
                  <w:rPr>
                    <w:rFonts w:hint="eastAsia"/>
                  </w:rPr>
                  <w:fldChar w:fldCharType="separate"/>
                </w:r>
                <w:r w:rsidR="00C16D04">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E3C" w:rsidRDefault="00692E3C" w:rsidP="00226E73">
      <w:r>
        <w:separator/>
      </w:r>
    </w:p>
  </w:footnote>
  <w:footnote w:type="continuationSeparator" w:id="0">
    <w:p w:rsidR="00692E3C" w:rsidRDefault="00692E3C" w:rsidP="00226E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7B30CA4"/>
    <w:rsid w:val="00226E73"/>
    <w:rsid w:val="003C3097"/>
    <w:rsid w:val="00692E3C"/>
    <w:rsid w:val="00C16D04"/>
    <w:rsid w:val="00E90139"/>
    <w:rsid w:val="00F464FB"/>
    <w:rsid w:val="26AE0830"/>
    <w:rsid w:val="27B30CA4"/>
    <w:rsid w:val="30F30599"/>
    <w:rsid w:val="36B153E2"/>
    <w:rsid w:val="4E396FFA"/>
    <w:rsid w:val="648C07FD"/>
    <w:rsid w:val="67791B12"/>
    <w:rsid w:val="6E963DE1"/>
    <w:rsid w:val="76147E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6E7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26E73"/>
    <w:pPr>
      <w:tabs>
        <w:tab w:val="center" w:pos="4153"/>
        <w:tab w:val="right" w:pos="8306"/>
      </w:tabs>
      <w:snapToGrid w:val="0"/>
      <w:jc w:val="left"/>
    </w:pPr>
    <w:rPr>
      <w:sz w:val="18"/>
    </w:rPr>
  </w:style>
  <w:style w:type="paragraph" w:styleId="a4">
    <w:name w:val="header"/>
    <w:basedOn w:val="a"/>
    <w:qFormat/>
    <w:rsid w:val="00226E7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226E73"/>
    <w:pPr>
      <w:spacing w:beforeAutospacing="1" w:afterAutospacing="1"/>
      <w:jc w:val="left"/>
    </w:pPr>
    <w:rPr>
      <w:rFonts w:cs="Times New Roman"/>
      <w:kern w:val="0"/>
      <w:sz w:val="24"/>
    </w:rPr>
  </w:style>
  <w:style w:type="character" w:styleId="a6">
    <w:name w:val="Strong"/>
    <w:basedOn w:val="a0"/>
    <w:qFormat/>
    <w:rsid w:val="00226E73"/>
    <w:rPr>
      <w:b/>
    </w:rPr>
  </w:style>
  <w:style w:type="character" w:styleId="a7">
    <w:name w:val="Hyperlink"/>
    <w:basedOn w:val="a0"/>
    <w:qFormat/>
    <w:rsid w:val="00226E73"/>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274</Words>
  <Characters>1566</Characters>
  <Application>Microsoft Office Word</Application>
  <DocSecurity>0</DocSecurity>
  <Lines>13</Lines>
  <Paragraphs>3</Paragraphs>
  <ScaleCrop>false</ScaleCrop>
  <Company>Microsoft</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的确良1411905535</dc:creator>
  <cp:lastModifiedBy>Microsoft</cp:lastModifiedBy>
  <cp:revision>3</cp:revision>
  <dcterms:created xsi:type="dcterms:W3CDTF">2021-04-07T02:47:00Z</dcterms:created>
  <dcterms:modified xsi:type="dcterms:W3CDTF">2021-04-07T02:51:00Z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8EA1B5F32265480FB4516101AA6463B1</vt:lpwstr>
  </property>
</Properties>
</file>